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after="0" w:line="390" w:lineRule="atLeast"/>
        <w:ind w:left="48" w:right="0" w:hanging="48"/>
        <w:jc w:val="left"/>
        <w:rPr>
          <w:b w:val="1"/>
          <w:bCs w:val="1"/>
          <w:color w:val="111111"/>
          <w:sz w:val="26"/>
          <w:szCs w:val="26"/>
          <w:shd w:val="clear" w:color="auto" w:fill="ffffff"/>
          <w:rtl w:val="0"/>
        </w:rPr>
      </w:pPr>
      <w:r>
        <w:rPr>
          <w:b w:val="1"/>
          <w:bCs w:val="1"/>
          <w:color w:val="111111"/>
          <w:sz w:val="26"/>
          <w:szCs w:val="26"/>
          <w:shd w:val="clear" w:color="auto" w:fill="ffffff"/>
          <w:rtl w:val="0"/>
          <w:lang w:val="en-US"/>
        </w:rPr>
        <w:t>Research Paper: Disease and Nutrition</w:t>
      </w:r>
    </w:p>
    <w:p>
      <w:pPr>
        <w:pStyle w:val="Default"/>
        <w:bidi w:val="0"/>
        <w:spacing w:after="0" w:line="390" w:lineRule="atLeast"/>
        <w:ind w:left="48" w:right="0" w:hanging="48"/>
        <w:jc w:val="left"/>
        <w:rPr>
          <w:color w:val="111111"/>
          <w:sz w:val="20"/>
          <w:szCs w:val="20"/>
          <w:shd w:val="clear" w:color="auto" w:fill="ffffff"/>
          <w:rtl w:val="0"/>
        </w:rPr>
      </w:pPr>
      <w:r>
        <w:rPr>
          <w:color w:val="111111"/>
          <w:sz w:val="26"/>
          <w:szCs w:val="26"/>
          <w:shd w:val="clear" w:color="auto" w:fill="ffffff"/>
          <w:rtl w:val="0"/>
          <w:lang w:val="en-US"/>
        </w:rPr>
        <w:t>The purpose of this assignment is to synthesize and apply the knowledge you gained in class into a well-written research paper. For this assignment, you will conduct research and write a paper containing three parts:</w:t>
      </w:r>
    </w:p>
    <w:p>
      <w:pPr>
        <w:pStyle w:val="Default"/>
        <w:tabs>
          <w:tab w:val="left" w:pos="220"/>
          <w:tab w:val="left" w:pos="720"/>
        </w:tabs>
        <w:bidi w:val="0"/>
        <w:spacing w:line="39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1.</w:t>
        <w:tab/>
      </w:r>
      <w:r>
        <w:rPr>
          <w:color w:val="111111"/>
          <w:sz w:val="26"/>
          <w:szCs w:val="26"/>
          <w:shd w:val="clear" w:color="auto" w:fill="ffffff"/>
          <w:rtl w:val="0"/>
          <w:lang w:val="en-US"/>
        </w:rPr>
        <w:t>Part I:</w:t>
      </w:r>
      <w:r>
        <w:rPr>
          <w:color w:val="111111"/>
          <w:sz w:val="26"/>
          <w:szCs w:val="26"/>
          <w:shd w:val="clear" w:color="auto" w:fill="ffffff"/>
          <w:rtl w:val="0"/>
        </w:rPr>
        <w:t> </w:t>
      </w:r>
      <w:r>
        <w:rPr>
          <w:color w:val="000000"/>
          <w:sz w:val="26"/>
          <w:szCs w:val="26"/>
          <w:shd w:val="clear" w:color="auto" w:fill="ffffff"/>
          <w:rtl w:val="0"/>
        </w:rPr>
        <w:t xml:space="preserve">Analyze </w:t>
      </w:r>
      <w:r>
        <w:rPr>
          <w:color w:val="000000"/>
          <w:sz w:val="26"/>
          <w:szCs w:val="26"/>
          <w:shd w:val="clear" w:color="auto" w:fill="ffffff"/>
          <w:rtl w:val="0"/>
          <w:lang w:val="en-US"/>
        </w:rPr>
        <w:t xml:space="preserve">DASH </w:t>
      </w:r>
      <w:r>
        <w:rPr>
          <w:color w:val="000000"/>
          <w:sz w:val="26"/>
          <w:szCs w:val="26"/>
          <w:shd w:val="clear" w:color="auto" w:fill="ffffff"/>
          <w:rtl w:val="0"/>
          <w:lang w:val="nl-NL"/>
        </w:rPr>
        <w:t>diet</w:t>
      </w:r>
    </w:p>
    <w:p>
      <w:pPr>
        <w:pStyle w:val="Default"/>
        <w:tabs>
          <w:tab w:val="left" w:pos="220"/>
          <w:tab w:val="left" w:pos="720"/>
        </w:tabs>
        <w:bidi w:val="0"/>
        <w:spacing w:line="39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2.</w:t>
        <w:tab/>
        <w:t>Part II: Evaluate how the patient</w:t>
      </w:r>
      <w:r>
        <w:rPr>
          <w:color w:val="111111"/>
          <w:sz w:val="26"/>
          <w:szCs w:val="26"/>
          <w:shd w:val="clear" w:color="auto" w:fill="ffffff"/>
          <w:rtl w:val="0"/>
        </w:rPr>
        <w:t>’</w:t>
      </w:r>
      <w:r>
        <w:rPr>
          <w:color w:val="111111"/>
          <w:sz w:val="26"/>
          <w:szCs w:val="26"/>
          <w:shd w:val="clear" w:color="auto" w:fill="ffffff"/>
          <w:rtl w:val="0"/>
          <w:lang w:val="en-US"/>
        </w:rPr>
        <w:t>s diet affects:</w:t>
      </w:r>
    </w:p>
    <w:p>
      <w:pPr>
        <w:pStyle w:val="Default"/>
        <w:tabs>
          <w:tab w:val="left" w:pos="940"/>
          <w:tab w:val="left" w:pos="1440"/>
        </w:tabs>
        <w:bidi w:val="0"/>
        <w:spacing w:line="390" w:lineRule="atLeast"/>
        <w:ind w:left="1440" w:right="0" w:hanging="1440"/>
        <w:jc w:val="left"/>
        <w:rPr>
          <w:rFonts w:ascii="Helvetica Neue" w:cs="Helvetica Neue" w:hAnsi="Helvetica Neue" w:eastAsia="Helvetica Neue"/>
          <w:color w:val="111111"/>
          <w:sz w:val="26"/>
          <w:szCs w:val="26"/>
          <w:shd w:val="clear" w:color="auto" w:fill="ffffff"/>
          <w:rtl w:val="0"/>
        </w:rPr>
      </w:pPr>
      <w:r>
        <w:rPr>
          <w:rFonts w:ascii="Arial" w:cs="Arial" w:hAnsi="Arial" w:eastAsia="Arial"/>
          <w:color w:val="111111"/>
          <w:sz w:val="20"/>
          <w:szCs w:val="20"/>
          <w:shd w:val="clear" w:color="auto" w:fill="ffffff"/>
          <w:rtl w:val="0"/>
        </w:rPr>
        <w:tab/>
        <w:t>•</w:t>
        <w:tab/>
      </w:r>
      <w:r>
        <w:rPr>
          <w:rFonts w:ascii="Arial" w:hAnsi="Arial"/>
          <w:color w:val="111111"/>
          <w:sz w:val="26"/>
          <w:szCs w:val="26"/>
          <w:shd w:val="clear" w:color="auto" w:fill="ffffff"/>
          <w:rtl w:val="0"/>
          <w:lang w:val="en-US"/>
        </w:rPr>
        <w:t>The person</w:t>
      </w:r>
      <w:r>
        <w:rPr>
          <w:rFonts w:ascii="Arial" w:hAnsi="Arial" w:hint="default"/>
          <w:color w:val="111111"/>
          <w:sz w:val="26"/>
          <w:szCs w:val="26"/>
          <w:shd w:val="clear" w:color="auto" w:fill="ffffff"/>
          <w:rtl w:val="0"/>
        </w:rPr>
        <w:t>’</w:t>
      </w:r>
      <w:r>
        <w:rPr>
          <w:rFonts w:ascii="Arial" w:hAnsi="Arial"/>
          <w:color w:val="111111"/>
          <w:sz w:val="26"/>
          <w:szCs w:val="26"/>
          <w:shd w:val="clear" w:color="auto" w:fill="ffffff"/>
          <w:rtl w:val="0"/>
          <w:lang w:val="en-US"/>
        </w:rPr>
        <w:t>s health (anatomy)</w:t>
      </w:r>
    </w:p>
    <w:p>
      <w:pPr>
        <w:pStyle w:val="Default"/>
        <w:tabs>
          <w:tab w:val="left" w:pos="940"/>
          <w:tab w:val="left" w:pos="1440"/>
        </w:tabs>
        <w:bidi w:val="0"/>
        <w:spacing w:line="390" w:lineRule="atLeast"/>
        <w:ind w:left="1440" w:right="0" w:hanging="1440"/>
        <w:jc w:val="left"/>
        <w:rPr>
          <w:rFonts w:ascii="Helvetica Neue" w:cs="Helvetica Neue" w:hAnsi="Helvetica Neue" w:eastAsia="Helvetica Neue"/>
          <w:color w:val="111111"/>
          <w:sz w:val="26"/>
          <w:szCs w:val="26"/>
          <w:shd w:val="clear" w:color="auto" w:fill="ffffff"/>
          <w:rtl w:val="0"/>
        </w:rPr>
      </w:pPr>
      <w:r>
        <w:rPr>
          <w:rFonts w:ascii="Arial" w:cs="Arial" w:hAnsi="Arial" w:eastAsia="Arial"/>
          <w:color w:val="111111"/>
          <w:sz w:val="26"/>
          <w:szCs w:val="26"/>
          <w:shd w:val="clear" w:color="auto" w:fill="ffffff"/>
          <w:rtl w:val="0"/>
        </w:rPr>
        <w:tab/>
        <w:t>•</w:t>
        <w:tab/>
      </w:r>
      <w:r>
        <w:rPr>
          <w:rFonts w:ascii="Arial" w:hAnsi="Arial"/>
          <w:color w:val="111111"/>
          <w:sz w:val="26"/>
          <w:szCs w:val="26"/>
          <w:shd w:val="clear" w:color="auto" w:fill="ffffff"/>
          <w:rtl w:val="0"/>
          <w:lang w:val="en-US"/>
        </w:rPr>
        <w:t>The progression of the illness (pathophysiology)</w:t>
      </w:r>
    </w:p>
    <w:p>
      <w:pPr>
        <w:pStyle w:val="Default"/>
        <w:tabs>
          <w:tab w:val="left" w:pos="940"/>
          <w:tab w:val="left" w:pos="1440"/>
        </w:tabs>
        <w:bidi w:val="0"/>
        <w:spacing w:line="390" w:lineRule="atLeast"/>
        <w:ind w:left="1440" w:right="0" w:hanging="1440"/>
        <w:jc w:val="left"/>
        <w:rPr>
          <w:rFonts w:ascii="Helvetica Neue" w:cs="Helvetica Neue" w:hAnsi="Helvetica Neue" w:eastAsia="Helvetica Neue"/>
          <w:color w:val="111111"/>
          <w:sz w:val="26"/>
          <w:szCs w:val="26"/>
          <w:shd w:val="clear" w:color="auto" w:fill="ffffff"/>
          <w:rtl w:val="0"/>
        </w:rPr>
      </w:pPr>
      <w:r>
        <w:rPr>
          <w:rFonts w:ascii="Arial" w:cs="Arial" w:hAnsi="Arial" w:eastAsia="Arial"/>
          <w:color w:val="111111"/>
          <w:sz w:val="26"/>
          <w:szCs w:val="26"/>
          <w:shd w:val="clear" w:color="auto" w:fill="ffffff"/>
          <w:rtl w:val="0"/>
        </w:rPr>
        <w:tab/>
        <w:t>•</w:t>
        <w:tab/>
      </w:r>
      <w:r>
        <w:rPr>
          <w:rFonts w:ascii="Arial" w:hAnsi="Arial"/>
          <w:color w:val="111111"/>
          <w:sz w:val="26"/>
          <w:szCs w:val="26"/>
          <w:shd w:val="clear" w:color="auto" w:fill="ffffff"/>
          <w:rtl w:val="0"/>
          <w:lang w:val="en-US"/>
        </w:rPr>
        <w:t>Common medications associated with the disease</w:t>
      </w:r>
    </w:p>
    <w:p>
      <w:pPr>
        <w:pStyle w:val="Default"/>
        <w:tabs>
          <w:tab w:val="left" w:pos="220"/>
          <w:tab w:val="left" w:pos="720"/>
        </w:tabs>
        <w:bidi w:val="0"/>
        <w:spacing w:line="390" w:lineRule="atLeast"/>
        <w:ind w:left="720" w:right="0" w:hanging="720"/>
        <w:jc w:val="left"/>
        <w:rPr>
          <w:rFonts w:ascii="Arial" w:cs="Arial" w:hAnsi="Arial" w:eastAsia="Arial"/>
          <w:color w:val="111111"/>
          <w:sz w:val="20"/>
          <w:szCs w:val="20"/>
          <w:shd w:val="clear" w:color="auto" w:fill="ffffff"/>
          <w:rtl w:val="0"/>
        </w:rPr>
      </w:pPr>
      <w:r>
        <w:rPr>
          <w:rFonts w:ascii="Arial" w:cs="Arial" w:hAnsi="Arial" w:eastAsia="Arial"/>
          <w:sz w:val="26"/>
          <w:szCs w:val="26"/>
          <w:shd w:val="clear" w:color="auto" w:fill="ffffff"/>
          <w:rtl w:val="0"/>
        </w:rPr>
        <w:tab/>
        <w:t>3.</w:t>
        <w:tab/>
        <w:t>Part III: Create patient SMART goals and an evidence-based plan of care (patient education)</w:t>
      </w:r>
    </w:p>
    <w:p>
      <w:pPr>
        <w:pStyle w:val="Default"/>
        <w:bidi w:val="0"/>
        <w:spacing w:after="200" w:line="390" w:lineRule="atLeast"/>
        <w:ind w:left="0" w:right="0" w:firstLine="0"/>
        <w:jc w:val="left"/>
        <w:rPr>
          <w:rFonts w:ascii="Arial" w:cs="Arial" w:hAnsi="Arial" w:eastAsia="Arial"/>
          <w:color w:val="111111"/>
          <w:sz w:val="20"/>
          <w:szCs w:val="20"/>
          <w:u w:val="none"/>
          <w:shd w:val="clear" w:color="auto" w:fill="ffffff"/>
          <w:rtl w:val="0"/>
        </w:rPr>
      </w:pPr>
      <w:r>
        <w:rPr>
          <w:rFonts w:ascii="Arial" w:hAnsi="Arial"/>
          <w:color w:val="111111"/>
          <w:sz w:val="26"/>
          <w:szCs w:val="26"/>
          <w:shd w:val="clear" w:color="auto" w:fill="ffffff"/>
          <w:rtl w:val="0"/>
          <w:lang w:val="en-US"/>
        </w:rPr>
        <w:t>Begin by selecting</w:t>
      </w:r>
      <w:r>
        <w:rPr>
          <w:rFonts w:ascii="Arial" w:hAnsi="Arial" w:hint="default"/>
          <w:color w:val="111111"/>
          <w:sz w:val="26"/>
          <w:szCs w:val="26"/>
          <w:shd w:val="clear" w:color="auto" w:fill="ffffff"/>
          <w:rtl w:val="0"/>
        </w:rPr>
        <w:t> </w:t>
      </w:r>
      <w:r>
        <w:rPr>
          <w:rFonts w:ascii="Arial" w:hAnsi="Arial"/>
          <w:i w:val="1"/>
          <w:iCs w:val="1"/>
          <w:color w:val="111111"/>
          <w:sz w:val="26"/>
          <w:szCs w:val="26"/>
          <w:shd w:val="clear" w:color="auto" w:fill="ffffff"/>
          <w:rtl w:val="0"/>
          <w:lang w:val="it-IT"/>
        </w:rPr>
        <w:t>one</w:t>
      </w:r>
      <w:r>
        <w:rPr>
          <w:rFonts w:ascii="Arial" w:hAnsi="Arial" w:hint="default"/>
          <w:color w:val="111111"/>
          <w:sz w:val="26"/>
          <w:szCs w:val="26"/>
          <w:shd w:val="clear" w:color="auto" w:fill="ffffff"/>
          <w:rtl w:val="0"/>
        </w:rPr>
        <w:t> </w:t>
      </w:r>
      <w:r>
        <w:rPr>
          <w:rFonts w:ascii="Arial" w:hAnsi="Arial"/>
          <w:color w:val="111111"/>
          <w:sz w:val="26"/>
          <w:szCs w:val="26"/>
          <w:shd w:val="clear" w:color="auto" w:fill="ffffff"/>
          <w:rtl w:val="0"/>
          <w:lang w:val="en-US"/>
        </w:rPr>
        <w:t>of the patient profiles</w:t>
      </w:r>
      <w:r>
        <w:rPr>
          <w:rFonts w:ascii="Arial" w:hAnsi="Arial"/>
          <w:b w:val="1"/>
          <w:bCs w:val="1"/>
          <w:color w:val="004c7f"/>
          <w:sz w:val="26"/>
          <w:szCs w:val="26"/>
          <w:shd w:val="clear" w:color="auto" w:fill="ffffff"/>
          <w:rtl w:val="0"/>
          <w:lang w:val="en-US"/>
        </w:rPr>
        <w:t xml:space="preserve"> (look under attachment).</w:t>
      </w:r>
      <w:r>
        <w:rPr>
          <w:rFonts w:ascii="Arial" w:hAnsi="Arial"/>
          <w:color w:val="111111"/>
          <w:sz w:val="26"/>
          <w:szCs w:val="26"/>
          <w:shd w:val="clear" w:color="auto" w:fill="ffffff"/>
          <w:rtl w:val="0"/>
          <w:lang w:val="en-US"/>
        </w:rPr>
        <w:t>You will use the patient profile to complete Parts I</w:t>
      </w:r>
      <w:r>
        <w:rPr>
          <w:rFonts w:ascii="Arial" w:hAnsi="Arial" w:hint="default"/>
          <w:color w:val="111111"/>
          <w:sz w:val="26"/>
          <w:szCs w:val="26"/>
          <w:shd w:val="clear" w:color="auto" w:fill="ffffff"/>
          <w:rtl w:val="0"/>
        </w:rPr>
        <w:t>–</w:t>
      </w:r>
      <w:r>
        <w:rPr>
          <w:rFonts w:ascii="Times New Roman" w:hAnsi="Times New Roman"/>
          <w:color w:val="111111"/>
          <w:sz w:val="28"/>
          <w:szCs w:val="28"/>
          <w:shd w:val="clear" w:color="auto" w:fill="ffffff"/>
          <w:rtl w:val="0"/>
          <w:lang w:val="en-US"/>
        </w:rPr>
        <w:t>III of the assignment.</w:t>
      </w:r>
    </w:p>
    <w:p>
      <w:pPr>
        <w:pStyle w:val="Default"/>
        <w:bidi w:val="0"/>
        <w:spacing w:line="280" w:lineRule="atLeast"/>
        <w:ind w:left="0" w:right="0" w:firstLine="0"/>
        <w:jc w:val="left"/>
        <w:rPr>
          <w:rFonts w:ascii="Times" w:cs="Times" w:hAnsi="Times" w:eastAsia="Times"/>
          <w:b w:val="1"/>
          <w:bCs w:val="1"/>
          <w:color w:val="111111"/>
          <w:sz w:val="20"/>
          <w:szCs w:val="20"/>
          <w:u w:val="none"/>
          <w:rtl w:val="0"/>
        </w:rPr>
      </w:pPr>
    </w:p>
    <w:p>
      <w:pPr>
        <w:pStyle w:val="Default"/>
        <w:bidi w:val="0"/>
        <w:spacing w:line="280" w:lineRule="atLeast"/>
        <w:ind w:left="0" w:right="0" w:firstLine="0"/>
        <w:jc w:val="left"/>
        <w:rPr>
          <w:rFonts w:ascii="Times" w:cs="Times" w:hAnsi="Times" w:eastAsia="Times"/>
          <w:b w:val="1"/>
          <w:bCs w:val="1"/>
          <w:color w:val="004c7f"/>
          <w:sz w:val="26"/>
          <w:szCs w:val="26"/>
          <w:rtl w:val="0"/>
        </w:rPr>
      </w:pPr>
      <w:r>
        <w:rPr>
          <w:rFonts w:ascii="Times" w:hAnsi="Times"/>
          <w:b w:val="1"/>
          <w:bCs w:val="1"/>
          <w:color w:val="004c7f"/>
          <w:sz w:val="26"/>
          <w:szCs w:val="26"/>
          <w:rtl w:val="0"/>
          <w:lang w:val="en-US"/>
        </w:rPr>
        <w:t xml:space="preserve">Final Research Paper: Disease &amp; Nutrition Signature Assignment Details </w:t>
      </w:r>
    </w:p>
    <w:p>
      <w:pPr>
        <w:pStyle w:val="Default"/>
        <w:bidi w:val="0"/>
        <w:spacing w:line="280" w:lineRule="atLeast"/>
        <w:ind w:left="0" w:right="0" w:firstLine="0"/>
        <w:jc w:val="left"/>
        <w:rPr>
          <w:rFonts w:ascii="Times" w:cs="Times" w:hAnsi="Times" w:eastAsia="Times"/>
          <w:b w:val="1"/>
          <w:bCs w:val="1"/>
          <w:color w:val="111111"/>
          <w:sz w:val="26"/>
          <w:szCs w:val="26"/>
          <w:rtl w:val="0"/>
        </w:rPr>
      </w:pPr>
    </w:p>
    <w:p>
      <w:pPr>
        <w:pStyle w:val="Default"/>
        <w:bidi w:val="0"/>
        <w:spacing w:line="280" w:lineRule="atLeast"/>
        <w:ind w:left="0" w:right="0" w:firstLine="0"/>
        <w:jc w:val="left"/>
        <w:rPr>
          <w:rFonts w:ascii="Times" w:cs="Times" w:hAnsi="Times" w:eastAsia="Times"/>
          <w:color w:val="111111"/>
          <w:sz w:val="26"/>
          <w:szCs w:val="26"/>
          <w:rtl w:val="0"/>
        </w:rPr>
      </w:pPr>
      <w:r>
        <w:rPr>
          <w:rFonts w:ascii="Times" w:hAnsi="Times"/>
          <w:b w:val="1"/>
          <w:bCs w:val="1"/>
          <w:color w:val="111111"/>
          <w:sz w:val="26"/>
          <w:szCs w:val="26"/>
          <w:rtl w:val="0"/>
          <w:lang w:val="en-US"/>
        </w:rPr>
        <w:t xml:space="preserve">Part I </w:t>
      </w:r>
      <w:r>
        <w:rPr>
          <w:rFonts w:ascii="Times" w:hAnsi="Times"/>
          <w:color w:val="111111"/>
          <w:sz w:val="26"/>
          <w:szCs w:val="26"/>
          <w:rtl w:val="0"/>
          <w:lang w:val="en-US"/>
        </w:rPr>
        <w:t xml:space="preserve">The Diet Include the following in Part I: </w:t>
      </w:r>
      <w:r>
        <w:rPr>
          <w:rFonts w:ascii="Times" w:hAnsi="Times" w:hint="default"/>
          <w:color w:val="111111"/>
          <w:sz w:val="26"/>
          <w:szCs w:val="26"/>
          <w:rtl w:val="0"/>
        </w:rPr>
        <w:t xml:space="preserve">• </w:t>
      </w:r>
      <w:r>
        <w:rPr>
          <w:rFonts w:ascii="Times" w:hAnsi="Times"/>
          <w:color w:val="111111"/>
          <w:sz w:val="26"/>
          <w:szCs w:val="26"/>
          <w:rtl w:val="0"/>
          <w:lang w:val="en-US"/>
        </w:rPr>
        <w:t>Criterion 1: Determine if the person</w:t>
      </w:r>
      <w:r>
        <w:rPr>
          <w:rFonts w:ascii="Times" w:hAnsi="Times" w:hint="default"/>
          <w:color w:val="111111"/>
          <w:sz w:val="26"/>
          <w:szCs w:val="26"/>
          <w:rtl w:val="0"/>
        </w:rPr>
        <w:t>’</w:t>
      </w:r>
      <w:r>
        <w:rPr>
          <w:rFonts w:ascii="Times" w:hAnsi="Times"/>
          <w:color w:val="111111"/>
          <w:sz w:val="26"/>
          <w:szCs w:val="26"/>
          <w:rtl w:val="0"/>
          <w:lang w:val="en-US"/>
        </w:rPr>
        <w:t xml:space="preserve">s diet is deficient or in excess of CHO, PRO, and fat and explain why. </w:t>
      </w:r>
      <w:r>
        <w:rPr>
          <w:rFonts w:ascii="Times" w:hAnsi="Times" w:hint="default"/>
          <w:color w:val="111111"/>
          <w:sz w:val="26"/>
          <w:szCs w:val="26"/>
          <w:rtl w:val="0"/>
        </w:rPr>
        <w:t xml:space="preserve">• </w:t>
      </w:r>
      <w:r>
        <w:rPr>
          <w:rFonts w:ascii="Times" w:hAnsi="Times"/>
          <w:color w:val="111111"/>
          <w:sz w:val="26"/>
          <w:szCs w:val="26"/>
          <w:rtl w:val="0"/>
          <w:lang w:val="en-US"/>
        </w:rPr>
        <w:t>Criterion 2: Explain in detail how the person</w:t>
      </w:r>
      <w:r>
        <w:rPr>
          <w:rFonts w:ascii="Times" w:hAnsi="Times" w:hint="default"/>
          <w:color w:val="111111"/>
          <w:sz w:val="26"/>
          <w:szCs w:val="26"/>
          <w:rtl w:val="0"/>
        </w:rPr>
        <w:t>’</w:t>
      </w:r>
      <w:r>
        <w:rPr>
          <w:rFonts w:ascii="Times" w:hAnsi="Times"/>
          <w:color w:val="111111"/>
          <w:sz w:val="26"/>
          <w:szCs w:val="26"/>
          <w:rtl w:val="0"/>
          <w:lang w:val="en-US"/>
        </w:rPr>
        <w:t xml:space="preserve">s diet meets or does not meet the RDA for five or more micronutrients. </w:t>
      </w:r>
    </w:p>
    <w:p>
      <w:pPr>
        <w:pStyle w:val="Default"/>
        <w:bidi w:val="0"/>
        <w:spacing w:line="280" w:lineRule="atLeast"/>
        <w:ind w:left="0" w:right="0" w:firstLine="0"/>
        <w:jc w:val="left"/>
        <w:rPr>
          <w:rFonts w:ascii="Times" w:cs="Times" w:hAnsi="Times" w:eastAsia="Times"/>
          <w:color w:val="111111"/>
          <w:sz w:val="26"/>
          <w:szCs w:val="26"/>
          <w:rtl w:val="0"/>
        </w:rPr>
      </w:pPr>
      <w:r>
        <w:rPr>
          <w:rFonts w:ascii="Times" w:hAnsi="Times"/>
          <w:b w:val="1"/>
          <w:bCs w:val="1"/>
          <w:color w:val="111111"/>
          <w:sz w:val="26"/>
          <w:szCs w:val="26"/>
          <w:rtl w:val="0"/>
        </w:rPr>
        <w:t xml:space="preserve">Part II </w:t>
      </w:r>
      <w:r>
        <w:rPr>
          <w:rFonts w:ascii="Times" w:hAnsi="Times"/>
          <w:color w:val="111111"/>
          <w:sz w:val="26"/>
          <w:szCs w:val="26"/>
          <w:rtl w:val="0"/>
          <w:lang w:val="en-US"/>
        </w:rPr>
        <w:t xml:space="preserve">Disease and Nutrition Include the following in Part II: </w:t>
      </w:r>
    </w:p>
    <w:p>
      <w:pPr>
        <w:pStyle w:val="Default"/>
        <w:numPr>
          <w:ilvl w:val="0"/>
          <w:numId w:val="2"/>
        </w:numPr>
        <w:bidi w:val="0"/>
        <w:spacing w:line="280" w:lineRule="atLeast"/>
        <w:ind w:right="0"/>
        <w:jc w:val="left"/>
        <w:rPr>
          <w:rFonts w:ascii="Times" w:cs="Times" w:hAnsi="Times" w:eastAsia="Times"/>
          <w:color w:val="111111"/>
          <w:sz w:val="26"/>
          <w:szCs w:val="26"/>
          <w:rtl w:val="0"/>
          <w:lang w:val="en-US"/>
        </w:rPr>
      </w:pPr>
      <w:r>
        <w:rPr>
          <w:rFonts w:ascii="Times" w:hAnsi="Times"/>
          <w:color w:val="111111"/>
          <w:sz w:val="26"/>
          <w:szCs w:val="26"/>
          <w:rtl w:val="0"/>
          <w:lang w:val="en-US"/>
        </w:rPr>
        <w:t>Criterion 1: Explain how the person</w:t>
      </w:r>
      <w:r>
        <w:rPr>
          <w:rFonts w:ascii="Times" w:hAnsi="Times" w:hint="default"/>
          <w:color w:val="111111"/>
          <w:sz w:val="26"/>
          <w:szCs w:val="26"/>
          <w:rtl w:val="0"/>
        </w:rPr>
        <w:t>’</w:t>
      </w:r>
      <w:r>
        <w:rPr>
          <w:rFonts w:ascii="Times" w:hAnsi="Times"/>
          <w:color w:val="111111"/>
          <w:sz w:val="26"/>
          <w:szCs w:val="26"/>
          <w:rtl w:val="0"/>
          <w:lang w:val="en-US"/>
        </w:rPr>
        <w:t>s diet would affect the patient</w:t>
      </w:r>
      <w:r>
        <w:rPr>
          <w:rFonts w:ascii="Times" w:hAnsi="Times" w:hint="default"/>
          <w:color w:val="111111"/>
          <w:sz w:val="26"/>
          <w:szCs w:val="26"/>
          <w:rtl w:val="0"/>
        </w:rPr>
        <w:t>’</w:t>
      </w:r>
      <w:r>
        <w:rPr>
          <w:rFonts w:ascii="Times" w:hAnsi="Times"/>
          <w:color w:val="111111"/>
          <w:sz w:val="26"/>
          <w:szCs w:val="26"/>
          <w:rtl w:val="0"/>
          <w:lang w:val="en-US"/>
        </w:rPr>
        <w:t xml:space="preserve">s disease symptoms and progression. Provide a minimum of three examples of how specific foods affect the disease pathophysiology. Provide examples of foods the person should avoid, and those he/she should consume. </w:t>
      </w:r>
    </w:p>
    <w:p>
      <w:pPr>
        <w:pStyle w:val="Default"/>
        <w:numPr>
          <w:ilvl w:val="0"/>
          <w:numId w:val="2"/>
        </w:numPr>
        <w:bidi w:val="0"/>
        <w:spacing w:line="280" w:lineRule="atLeast"/>
        <w:ind w:right="0"/>
        <w:jc w:val="left"/>
        <w:rPr>
          <w:rFonts w:ascii="Times" w:cs="Times" w:hAnsi="Times" w:eastAsia="Times"/>
          <w:color w:val="111111"/>
          <w:sz w:val="26"/>
          <w:szCs w:val="26"/>
          <w:rtl w:val="0"/>
          <w:lang w:val="en-US"/>
        </w:rPr>
      </w:pPr>
      <w:r>
        <w:rPr>
          <w:rFonts w:ascii="Times" w:hAnsi="Times"/>
          <w:color w:val="111111"/>
          <w:sz w:val="26"/>
          <w:szCs w:val="26"/>
          <w:rtl w:val="0"/>
          <w:lang w:val="en-US"/>
        </w:rPr>
        <w:t xml:space="preserve"> Criterion 2: Explain how food interacts with the medications this patient takes. What are the nutrient-related side effects of the medication? What are the nutrient restrictions and recommendations for the medications? </w:t>
      </w:r>
    </w:p>
    <w:p>
      <w:pPr>
        <w:pStyle w:val="Default"/>
        <w:numPr>
          <w:ilvl w:val="5"/>
          <w:numId w:val="2"/>
        </w:numPr>
        <w:bidi w:val="0"/>
        <w:spacing w:line="280" w:lineRule="atLeast"/>
        <w:ind w:right="0"/>
        <w:jc w:val="left"/>
        <w:rPr>
          <w:rFonts w:ascii="Times" w:cs="Times" w:hAnsi="Times" w:eastAsia="Times"/>
          <w:color w:val="111111"/>
          <w:sz w:val="26"/>
          <w:szCs w:val="26"/>
          <w:rtl w:val="0"/>
        </w:rPr>
      </w:pPr>
      <w:r>
        <w:rPr>
          <w:rFonts w:ascii="Times" w:hAnsi="Times"/>
          <w:color w:val="111111"/>
          <w:sz w:val="26"/>
          <w:szCs w:val="26"/>
          <w:rtl w:val="0"/>
        </w:rPr>
        <w:t xml:space="preserve"> </w:t>
      </w:r>
      <w:r>
        <w:rPr>
          <w:rFonts w:ascii="Times" w:hAnsi="Times"/>
          <w:color w:val="111111"/>
          <w:sz w:val="26"/>
          <w:szCs w:val="26"/>
          <w:u w:val="single"/>
          <w:rtl w:val="0"/>
          <w:lang w:val="en-US"/>
        </w:rPr>
        <w:t xml:space="preserve">Example: </w:t>
      </w:r>
      <w:r>
        <w:rPr>
          <w:rFonts w:ascii="Times" w:hAnsi="Times"/>
          <w:color w:val="111111"/>
          <w:sz w:val="26"/>
          <w:szCs w:val="26"/>
          <w:rtl w:val="0"/>
          <w:lang w:val="en-US"/>
        </w:rPr>
        <w:t xml:space="preserve">Iron supplements cause constipation, so people are advised to increase fiber foods; however, if a person is taking fiber with iron, the fiber will reduce the absorption of the iron thus decreasing the effectiveness of the iron. </w:t>
      </w:r>
    </w:p>
    <w:p>
      <w:pPr>
        <w:pStyle w:val="Default"/>
        <w:bidi w:val="0"/>
        <w:spacing w:line="280" w:lineRule="atLeast"/>
        <w:ind w:left="0" w:right="0" w:firstLine="0"/>
        <w:jc w:val="left"/>
        <w:rPr>
          <w:rFonts w:ascii="Times" w:cs="Times" w:hAnsi="Times" w:eastAsia="Times"/>
          <w:color w:val="111111"/>
          <w:sz w:val="26"/>
          <w:szCs w:val="26"/>
          <w:rtl w:val="0"/>
        </w:rPr>
      </w:pPr>
      <w:r>
        <w:rPr>
          <w:rFonts w:ascii="Times" w:hAnsi="Times"/>
          <w:b w:val="1"/>
          <w:bCs w:val="1"/>
          <w:color w:val="111111"/>
          <w:sz w:val="26"/>
          <w:szCs w:val="26"/>
          <w:rtl w:val="0"/>
          <w:lang w:val="en-US"/>
        </w:rPr>
        <w:t>Part III</w:t>
      </w:r>
      <w:r>
        <w:rPr>
          <w:rFonts w:ascii="Times" w:hAnsi="Times"/>
          <w:color w:val="111111"/>
          <w:sz w:val="26"/>
          <w:szCs w:val="26"/>
          <w:rtl w:val="0"/>
          <w:lang w:val="en-US"/>
        </w:rPr>
        <w:t xml:space="preserve"> Patient Education Include the following in part III: </w:t>
      </w:r>
    </w:p>
    <w:p>
      <w:pPr>
        <w:pStyle w:val="Default"/>
        <w:numPr>
          <w:ilvl w:val="0"/>
          <w:numId w:val="2"/>
        </w:numPr>
        <w:bidi w:val="0"/>
        <w:spacing w:line="280" w:lineRule="atLeast"/>
        <w:ind w:right="0"/>
        <w:jc w:val="left"/>
        <w:rPr>
          <w:rFonts w:ascii="Times" w:cs="Times" w:hAnsi="Times" w:eastAsia="Times"/>
          <w:color w:val="111111"/>
          <w:sz w:val="26"/>
          <w:szCs w:val="26"/>
          <w:rtl w:val="0"/>
          <w:lang w:val="en-US"/>
        </w:rPr>
      </w:pPr>
      <w:r>
        <w:rPr>
          <w:rFonts w:ascii="Times" w:hAnsi="Times"/>
          <w:color w:val="111111"/>
          <w:sz w:val="26"/>
          <w:szCs w:val="26"/>
          <w:rtl w:val="0"/>
          <w:lang w:val="en-US"/>
        </w:rPr>
        <w:t xml:space="preserve">Criterion 1: Calculate the following for the patient: BMI, BMR, CHO, PRO, and fat needs and any other relevant calculations that will help you develop a nutritional plan for your patient. </w:t>
      </w:r>
    </w:p>
    <w:p>
      <w:pPr>
        <w:pStyle w:val="Default"/>
        <w:numPr>
          <w:ilvl w:val="0"/>
          <w:numId w:val="2"/>
        </w:numPr>
        <w:bidi w:val="0"/>
        <w:spacing w:line="280" w:lineRule="atLeast"/>
        <w:ind w:right="0"/>
        <w:jc w:val="left"/>
        <w:rPr>
          <w:rFonts w:ascii="Times" w:cs="Times" w:hAnsi="Times" w:eastAsia="Times"/>
          <w:color w:val="111111"/>
          <w:sz w:val="26"/>
          <w:szCs w:val="26"/>
          <w:rtl w:val="0"/>
          <w:lang w:val="en-US"/>
        </w:rPr>
      </w:pPr>
      <w:r>
        <w:rPr>
          <w:rFonts w:ascii="Times" w:hAnsi="Times"/>
          <w:color w:val="111111"/>
          <w:sz w:val="26"/>
          <w:szCs w:val="26"/>
          <w:rtl w:val="0"/>
          <w:lang w:val="en-US"/>
        </w:rPr>
        <w:t xml:space="preserve"> Criterion 2: Develop an evidence-based nutritional education plan with three SMART goals for your patient. Provide specific nursing strategies and examples for the patient, and consider all aspects of the patient</w:t>
      </w:r>
      <w:r>
        <w:rPr>
          <w:rFonts w:ascii="Times" w:hAnsi="Times" w:hint="default"/>
          <w:color w:val="111111"/>
          <w:sz w:val="26"/>
          <w:szCs w:val="26"/>
          <w:rtl w:val="0"/>
        </w:rPr>
        <w:t>’</w:t>
      </w:r>
      <w:r>
        <w:rPr>
          <w:rFonts w:ascii="Times" w:hAnsi="Times"/>
          <w:color w:val="111111"/>
          <w:sz w:val="26"/>
          <w:szCs w:val="26"/>
          <w:rtl w:val="0"/>
          <w:lang w:val="en-US"/>
        </w:rPr>
        <w:t>s lifestyle.</w:t>
      </w:r>
    </w:p>
    <w:p>
      <w:pPr>
        <w:pStyle w:val="Default"/>
        <w:bidi w:val="0"/>
        <w:spacing w:after="100" w:line="240" w:lineRule="atLeast"/>
        <w:ind w:left="0" w:right="0" w:firstLine="0"/>
        <w:jc w:val="left"/>
        <w:rPr>
          <w:color w:val="111111"/>
          <w:sz w:val="20"/>
          <w:szCs w:val="20"/>
          <w:shd w:val="clear" w:color="auto" w:fill="ffffff"/>
          <w:rtl w:val="0"/>
        </w:rPr>
      </w:pPr>
    </w:p>
    <w:p>
      <w:pPr>
        <w:pStyle w:val="Default"/>
        <w:bidi w:val="0"/>
        <w:spacing w:after="200" w:line="390" w:lineRule="atLeast"/>
        <w:ind w:left="0" w:right="0" w:firstLine="0"/>
        <w:jc w:val="left"/>
        <w:rPr>
          <w:b w:val="1"/>
          <w:bCs w:val="1"/>
          <w:color w:val="004c7f"/>
          <w:sz w:val="20"/>
          <w:szCs w:val="20"/>
          <w:shd w:val="clear" w:color="auto" w:fill="ffffff"/>
          <w:rtl w:val="0"/>
        </w:rPr>
      </w:pPr>
      <w:r>
        <w:rPr>
          <w:b w:val="1"/>
          <w:bCs w:val="1"/>
          <w:color w:val="004c7f"/>
          <w:sz w:val="26"/>
          <w:szCs w:val="26"/>
          <w:shd w:val="clear" w:color="auto" w:fill="ffffff"/>
          <w:rtl w:val="0"/>
          <w:lang w:val="en-US"/>
        </w:rPr>
        <w:t>In addition to the assignment specifics, your paper should:</w:t>
      </w:r>
      <w:r>
        <w:rPr>
          <w:b w:val="1"/>
          <w:bCs w:val="1"/>
          <w:color w:val="004c7f"/>
          <w:sz w:val="26"/>
          <w:szCs w:val="26"/>
          <w:shd w:val="clear" w:color="auto" w:fill="ffffff"/>
          <w:rtl w:val="0"/>
        </w:rPr>
        <w:t> </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Be 4</w:t>
      </w:r>
      <w:r>
        <w:rPr>
          <w:color w:val="111111"/>
          <w:sz w:val="26"/>
          <w:szCs w:val="26"/>
          <w:shd w:val="clear" w:color="auto" w:fill="ffffff"/>
          <w:rtl w:val="0"/>
        </w:rPr>
        <w:t>–</w:t>
      </w:r>
      <w:r>
        <w:rPr>
          <w:color w:val="111111"/>
          <w:sz w:val="26"/>
          <w:szCs w:val="26"/>
          <w:shd w:val="clear" w:color="auto" w:fill="ffffff"/>
          <w:rtl w:val="0"/>
          <w:lang w:val="en-US"/>
        </w:rPr>
        <w:t>5 pages, not including the title and reference pages.</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Source(s) should be integrated into the paragraphs. Use in-text citations pointing to evidence in the literature and supporting your ideas.</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Incorporate a minimum of two peer-reviewed sources into your paper.</w:t>
      </w:r>
    </w:p>
    <w:p>
      <w:pPr>
        <w:pStyle w:val="Default"/>
        <w:tabs>
          <w:tab w:val="left" w:pos="220"/>
          <w:tab w:val="left" w:pos="720"/>
        </w:tabs>
        <w:bidi w:val="0"/>
        <w:spacing w:line="300" w:lineRule="atLeast"/>
        <w:ind w:left="720" w:right="0" w:hanging="720"/>
        <w:jc w:val="left"/>
        <w:rPr>
          <w:rStyle w:val="None"/>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Use current APA format to style your paper and to cite your sources.</w:t>
      </w:r>
      <w:r>
        <w:rPr>
          <w:color w:val="111111"/>
          <w:sz w:val="26"/>
          <w:szCs w:val="26"/>
          <w:shd w:val="clear" w:color="auto" w:fill="ffffff"/>
          <w:rtl w:val="0"/>
        </w:rPr>
        <w:t> </w:t>
      </w:r>
      <w:r>
        <w:rPr>
          <w:sz w:val="26"/>
          <w:szCs w:val="26"/>
          <w:shd w:val="clear" w:color="auto" w:fill="ffffff"/>
          <w:rtl w:val="0"/>
          <w:lang w:val="en-US"/>
        </w:rPr>
        <w:t>Follow the list structure of the sample paper for the section on calculations.</w:t>
      </w:r>
      <w:r>
        <w:rPr>
          <w:sz w:val="26"/>
          <w:szCs w:val="26"/>
          <w:shd w:val="clear" w:color="auto" w:fill="ffffff"/>
          <w:rtl w:val="0"/>
        </w:rPr>
        <w:t> </w:t>
      </w:r>
      <w:r>
        <w:rPr>
          <w:sz w:val="26"/>
          <w:szCs w:val="26"/>
          <w:shd w:val="clear" w:color="auto" w:fill="ffffff"/>
          <w:rtl w:val="0"/>
          <w:lang w:val="en-US"/>
        </w:rPr>
        <w:t>See</w:t>
      </w:r>
      <w:r>
        <w:rPr>
          <w:sz w:val="26"/>
          <w:szCs w:val="26"/>
          <w:shd w:val="clear" w:color="auto" w:fill="ffffff"/>
          <w:rtl w:val="0"/>
        </w:rPr>
        <w:t> </w:t>
      </w:r>
      <w:r>
        <w:rPr>
          <w:rStyle w:val="Hyperlink.0"/>
          <w:sz w:val="26"/>
          <w:szCs w:val="26"/>
          <w:shd w:val="clear" w:color="auto" w:fill="ffffff"/>
          <w:rtl w:val="0"/>
        </w:rPr>
        <w:fldChar w:fldCharType="begin" w:fldLock="0"/>
      </w:r>
      <w:r>
        <w:rPr>
          <w:rStyle w:val="Hyperlink.0"/>
          <w:sz w:val="26"/>
          <w:szCs w:val="26"/>
          <w:shd w:val="clear" w:color="auto" w:fill="ffffff"/>
          <w:rtl w:val="0"/>
        </w:rPr>
        <w:instrText xml:space="preserve"> HYPERLINK "https://learn.westcoastuniversity.edu/bbcswebdav/pid-2313880-dt-content-rid-10685345_1/xid-10685345_1"</w:instrText>
      </w:r>
      <w:r>
        <w:rPr>
          <w:rStyle w:val="Hyperlink.0"/>
          <w:sz w:val="26"/>
          <w:szCs w:val="26"/>
          <w:shd w:val="clear" w:color="auto" w:fill="ffffff"/>
          <w:rtl w:val="0"/>
        </w:rPr>
        <w:fldChar w:fldCharType="separate" w:fldLock="0"/>
      </w:r>
      <w:r>
        <w:rPr>
          <w:rStyle w:val="Hyperlink.0"/>
          <w:sz w:val="26"/>
          <w:szCs w:val="26"/>
          <w:shd w:val="clear" w:color="auto" w:fill="ffffff"/>
          <w:rtl w:val="0"/>
          <w:lang w:val="en-US"/>
        </w:rPr>
        <w:t>Sample Paper here.</w:t>
      </w:r>
      <w:r>
        <w:rPr>
          <w:sz w:val="26"/>
          <w:szCs w:val="26"/>
          <w:shd w:val="clear" w:color="auto" w:fill="ffffff"/>
          <w:rtl w:val="0"/>
        </w:rPr>
        <w:fldChar w:fldCharType="end" w:fldLock="0"/>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r>
        <w:rPr>
          <w:color w:val="111111"/>
          <w:sz w:val="26"/>
          <w:szCs w:val="26"/>
          <w:shd w:val="clear" w:color="auto" w:fill="ffffff"/>
          <w:rtl w:val="0"/>
        </w:rPr>
        <w:tab/>
        <w:t>•</w:t>
        <w:tab/>
      </w:r>
      <w:r>
        <w:rPr>
          <w:color w:val="111111"/>
          <w:sz w:val="26"/>
          <w:szCs w:val="26"/>
          <w:shd w:val="clear" w:color="auto" w:fill="ffffff"/>
          <w:rtl w:val="0"/>
          <w:lang w:val="en-US"/>
        </w:rPr>
        <w:t>Include a title page and a reference page listing the sources you used. Be sure to plan enough time for proofreading and editing</w:t>
      </w: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p>
    <w:p>
      <w:pPr>
        <w:pStyle w:val="Default"/>
        <w:tabs>
          <w:tab w:val="left" w:pos="220"/>
          <w:tab w:val="left" w:pos="720"/>
        </w:tabs>
        <w:bidi w:val="0"/>
        <w:spacing w:line="300" w:lineRule="atLeast"/>
        <w:ind w:left="720" w:right="0" w:hanging="720"/>
        <w:jc w:val="left"/>
        <w:rPr>
          <w:color w:val="111111"/>
          <w:sz w:val="26"/>
          <w:szCs w:val="26"/>
          <w:shd w:val="clear" w:color="auto" w:fill="ffffff"/>
          <w:rtl w:val="0"/>
        </w:rPr>
      </w:pPr>
    </w:p>
    <w:p>
      <w:pPr>
        <w:pStyle w:val="Default"/>
        <w:tabs>
          <w:tab w:val="left" w:pos="220"/>
          <w:tab w:val="left" w:pos="720"/>
        </w:tabs>
        <w:bidi w:val="0"/>
        <w:spacing w:line="300" w:lineRule="atLeast"/>
        <w:ind w:left="720" w:right="0" w:hanging="720"/>
        <w:jc w:val="left"/>
        <w:rPr>
          <w:b w:val="1"/>
          <w:bCs w:val="1"/>
          <w:color w:val="004c7f"/>
          <w:sz w:val="26"/>
          <w:szCs w:val="26"/>
          <w:shd w:val="clear" w:color="auto" w:fill="ffffff"/>
          <w:rtl w:val="0"/>
        </w:rPr>
      </w:pPr>
      <w:r>
        <w:rPr>
          <w:b w:val="1"/>
          <w:bCs w:val="1"/>
          <w:color w:val="004c7f"/>
          <w:sz w:val="26"/>
          <w:szCs w:val="26"/>
          <w:shd w:val="clear" w:color="auto" w:fill="ffffff"/>
          <w:rtl w:val="0"/>
          <w:lang w:val="en-US"/>
        </w:rPr>
        <w:t>TIPS to include:</w:t>
      </w:r>
    </w:p>
    <w:p>
      <w:pPr>
        <w:pStyle w:val="Default"/>
        <w:numPr>
          <w:ilvl w:val="8"/>
          <w:numId w:val="3"/>
        </w:numPr>
        <w:bidi w:val="0"/>
        <w:spacing w:line="280" w:lineRule="atLeast"/>
        <w:ind w:right="0"/>
        <w:jc w:val="left"/>
        <w:rPr>
          <w:rFonts w:ascii="Times" w:cs="Times" w:hAnsi="Times" w:eastAsia="Times"/>
          <w:b w:val="1"/>
          <w:bCs w:val="1"/>
          <w:sz w:val="24"/>
          <w:szCs w:val="24"/>
          <w:rtl w:val="0"/>
          <w:lang w:val="en-US"/>
        </w:rPr>
      </w:pPr>
      <w:r>
        <w:rPr>
          <w:rFonts w:ascii="Times" w:hAnsi="Times"/>
          <w:b w:val="1"/>
          <w:bCs w:val="1"/>
          <w:sz w:val="24"/>
          <w:szCs w:val="24"/>
          <w:rtl w:val="0"/>
          <w:lang w:val="en-US"/>
        </w:rPr>
        <w:t>A few recommended peer-reviewed journals:</w:t>
      </w:r>
    </w:p>
    <w:p>
      <w:pPr>
        <w:pStyle w:val="Default"/>
        <w:numPr>
          <w:ilvl w:val="0"/>
          <w:numId w:val="4"/>
        </w:numPr>
        <w:bidi w:val="0"/>
        <w:spacing w:line="280" w:lineRule="atLeast"/>
        <w:ind w:right="0"/>
        <w:jc w:val="left"/>
        <w:rPr>
          <w:rFonts w:ascii="Times" w:cs="Times" w:hAnsi="Times" w:eastAsia="Times"/>
          <w:color w:val="0432ff"/>
          <w:sz w:val="24"/>
          <w:szCs w:val="24"/>
          <w:rtl w:val="0"/>
          <w:lang w:val="en-US"/>
        </w:rPr>
      </w:pPr>
      <w:r>
        <w:rPr>
          <w:rFonts w:ascii="Times" w:hAnsi="Times"/>
          <w:color w:val="0432ff"/>
          <w:sz w:val="24"/>
          <w:szCs w:val="24"/>
          <w:rtl w:val="0"/>
          <w:lang w:val="en-US"/>
        </w:rPr>
        <w:t xml:space="preserve">Journal of American Medical Association </w:t>
      </w:r>
    </w:p>
    <w:p>
      <w:pPr>
        <w:pStyle w:val="Default"/>
        <w:numPr>
          <w:ilvl w:val="0"/>
          <w:numId w:val="4"/>
        </w:numPr>
        <w:bidi w:val="0"/>
        <w:spacing w:line="280" w:lineRule="atLeast"/>
        <w:ind w:right="0"/>
        <w:jc w:val="left"/>
        <w:rPr>
          <w:rFonts w:ascii="Times" w:cs="Times" w:hAnsi="Times" w:eastAsia="Times"/>
          <w:color w:val="0432ff"/>
          <w:sz w:val="24"/>
          <w:szCs w:val="24"/>
          <w:rtl w:val="0"/>
        </w:rPr>
      </w:pPr>
      <w:r>
        <w:rPr>
          <w:rFonts w:ascii="Times" w:hAnsi="Times"/>
          <w:color w:val="0432ff"/>
          <w:sz w:val="24"/>
          <w:szCs w:val="24"/>
          <w:rtl w:val="0"/>
        </w:rPr>
        <w:t xml:space="preserve">Lancet  </w:t>
      </w:r>
    </w:p>
    <w:p>
      <w:pPr>
        <w:pStyle w:val="Default"/>
        <w:numPr>
          <w:ilvl w:val="0"/>
          <w:numId w:val="4"/>
        </w:numPr>
        <w:bidi w:val="0"/>
        <w:spacing w:line="280" w:lineRule="atLeast"/>
        <w:ind w:right="0"/>
        <w:jc w:val="left"/>
        <w:rPr>
          <w:rFonts w:ascii="Times" w:cs="Times" w:hAnsi="Times" w:eastAsia="Times"/>
          <w:color w:val="0432ff"/>
          <w:sz w:val="24"/>
          <w:szCs w:val="24"/>
          <w:rtl w:val="0"/>
          <w:lang w:val="en-US"/>
        </w:rPr>
      </w:pPr>
      <w:r>
        <w:rPr>
          <w:rFonts w:ascii="Times" w:hAnsi="Times"/>
          <w:color w:val="0432ff"/>
          <w:sz w:val="24"/>
          <w:szCs w:val="24"/>
          <w:rtl w:val="0"/>
          <w:lang w:val="en-US"/>
        </w:rPr>
        <w:t xml:space="preserve">Journal of American Dietetic Association </w:t>
      </w:r>
    </w:p>
    <w:p>
      <w:pPr>
        <w:pStyle w:val="Default"/>
        <w:numPr>
          <w:ilvl w:val="0"/>
          <w:numId w:val="5"/>
        </w:numPr>
        <w:bidi w:val="0"/>
        <w:spacing w:line="280" w:lineRule="atLeast"/>
        <w:ind w:right="0"/>
        <w:jc w:val="left"/>
        <w:rPr>
          <w:rFonts w:ascii="Times" w:cs="Times" w:hAnsi="Times" w:eastAsia="Times"/>
          <w:b w:val="1"/>
          <w:bCs w:val="1"/>
          <w:sz w:val="24"/>
          <w:szCs w:val="24"/>
          <w:rtl w:val="0"/>
        </w:rPr>
      </w:pPr>
      <w:r>
        <w:rPr>
          <w:rFonts w:ascii="Times" w:hAnsi="Times"/>
          <w:b w:val="1"/>
          <w:bCs w:val="1"/>
          <w:sz w:val="24"/>
          <w:szCs w:val="24"/>
          <w:rtl w:val="0"/>
        </w:rPr>
        <w:t>*</w:t>
      </w:r>
      <w:r>
        <w:rPr>
          <w:rFonts w:ascii="Times" w:hAnsi="Times"/>
          <w:b w:val="1"/>
          <w:bCs w:val="1"/>
          <w:sz w:val="24"/>
          <w:szCs w:val="24"/>
          <w:rtl w:val="0"/>
          <w:lang w:val="en-US"/>
        </w:rPr>
        <w:t>*</w:t>
      </w:r>
      <w:r>
        <w:rPr>
          <w:rFonts w:ascii="Times" w:hAnsi="Times"/>
          <w:b w:val="1"/>
          <w:bCs w:val="1"/>
          <w:sz w:val="24"/>
          <w:szCs w:val="24"/>
          <w:rtl w:val="0"/>
          <w:lang w:val="en-US"/>
        </w:rPr>
        <w:t xml:space="preserve"> You may not use WebMD or any Wiki sources. Check with your instructor or librarian to confirm that your sources are credible and scholarly. Your librarians are here to help you with your research questions! </w:t>
      </w:r>
    </w:p>
    <w:p>
      <w:pPr>
        <w:pStyle w:val="Default"/>
        <w:bidi w:val="0"/>
        <w:spacing w:line="280" w:lineRule="atLeast"/>
        <w:ind w:left="0" w:right="0" w:firstLine="0"/>
        <w:jc w:val="left"/>
        <w:rPr>
          <w:rtl w:val="0"/>
        </w:rPr>
      </w:pPr>
      <w:r>
        <w:rPr>
          <w:rFonts w:ascii="Times" w:cs="Times" w:hAnsi="Times" w:eastAsia="Times"/>
          <w:b w:val="1"/>
          <w:bCs w:val="1"/>
          <w:sz w:val="24"/>
          <w:szCs w:val="24"/>
          <w:rtl w:val="0"/>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213" w:hanging="213"/>
      </w:pPr>
      <w:rPr>
        <w:rFonts w:hAnsi="Arial Unicode MS"/>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ind w:left="393" w:hanging="213"/>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573" w:hanging="213"/>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753" w:hanging="213"/>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933" w:hanging="213"/>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113" w:hanging="213"/>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293" w:hanging="213"/>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1473" w:hanging="213"/>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1653" w:hanging="213"/>
      </w:pPr>
      <w:rPr>
        <w:rFonts w:hAnsi="Arial Unicode MS"/>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213" w:hanging="213"/>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start w:val="1"/>
        <w:numFmt w:val="bullet"/>
        <w:suff w:val="tab"/>
        <w:lvlText w:val="•"/>
        <w:lvlJc w:val="left"/>
        <w:pPr>
          <w:ind w:left="393" w:hanging="213"/>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573" w:hanging="213"/>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753" w:hanging="213"/>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933" w:hanging="213"/>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1113" w:hanging="213"/>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1293" w:hanging="213"/>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1473" w:hanging="213"/>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1636" w:hanging="196"/>
        </w:pPr>
        <w:rPr>
          <w:rFonts w:hAnsi="Arial Unicode MS"/>
          <w:b w:val="1"/>
          <w:bCs w:val="1"/>
          <w:caps w:val="0"/>
          <w:smallCaps w:val="0"/>
          <w:strike w:val="0"/>
          <w:dstrike w:val="0"/>
          <w:outline w:val="0"/>
          <w:emboss w:val="0"/>
          <w:imprint w:val="0"/>
          <w:spacing w:val="0"/>
          <w:w w:val="100"/>
          <w:kern w:val="0"/>
          <w:position w:val="-2"/>
          <w:highlight w:val="none"/>
          <w:vertAlign w:val="baseline"/>
        </w:rPr>
      </w:lvl>
    </w:lvlOverride>
  </w:num>
  <w:num w:numId="4">
    <w:abstractNumId w:val="0"/>
    <w:lvlOverride w:ilvl="0">
      <w:lvl w:ilvl="0">
        <w:start w:val="1"/>
        <w:numFmt w:val="bullet"/>
        <w:suff w:val="tab"/>
        <w:lvlText w:val="•"/>
        <w:lvlJc w:val="left"/>
        <w:pPr>
          <w:ind w:left="19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start w:val="1"/>
        <w:numFmt w:val="bullet"/>
        <w:suff w:val="tab"/>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5">
    <w:abstractNumId w:val="0"/>
    <w:lvlOverride w:ilvl="0">
      <w:lvl w:ilvl="0">
        <w:start w:val="1"/>
        <w:numFmt w:val="bullet"/>
        <w:suff w:val="tab"/>
        <w:lvlText w:val="•"/>
        <w:lvlJc w:val="left"/>
        <w:pPr>
          <w:ind w:left="196" w:hanging="196"/>
        </w:pPr>
        <w:rPr>
          <w:rFonts w:hAnsi="Arial Unicode MS"/>
          <w:b w:val="1"/>
          <w:bCs w:val="1"/>
          <w:caps w:val="0"/>
          <w:smallCaps w:val="0"/>
          <w:strike w:val="0"/>
          <w:dstrike w:val="0"/>
          <w:outline w:val="0"/>
          <w:emboss w:val="0"/>
          <w:imprint w:val="0"/>
          <w:spacing w:val="0"/>
          <w:w w:val="100"/>
          <w:kern w:val="0"/>
          <w:position w:val="-2"/>
          <w:highlight w:val="none"/>
          <w:vertAlign w:val="baseline"/>
        </w:rPr>
      </w:lvl>
    </w:lvlOverride>
    <w:lvlOverride w:ilvl="1">
      <w:lvl w:ilvl="1">
        <w:start w:val="1"/>
        <w:numFmt w:val="bullet"/>
        <w:suff w:val="tab"/>
        <w:lvlText w:val="•"/>
        <w:lvlJc w:val="left"/>
        <w:pPr>
          <w:ind w:left="376" w:hanging="196"/>
        </w:pPr>
        <w:rPr>
          <w:rFonts w:hAnsi="Arial Unicode MS"/>
          <w:b w:val="1"/>
          <w:bCs w:val="1"/>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556" w:hanging="196"/>
        </w:pPr>
        <w:rPr>
          <w:rFonts w:hAnsi="Arial Unicode MS"/>
          <w:b w:val="1"/>
          <w:bCs w:val="1"/>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736" w:hanging="196"/>
        </w:pPr>
        <w:rPr>
          <w:rFonts w:hAnsi="Arial Unicode MS"/>
          <w:b w:val="1"/>
          <w:bCs w:val="1"/>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916" w:hanging="196"/>
        </w:pPr>
        <w:rPr>
          <w:rFonts w:hAnsi="Arial Unicode MS"/>
          <w:b w:val="1"/>
          <w:bCs w:val="1"/>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1096" w:hanging="196"/>
        </w:pPr>
        <w:rPr>
          <w:rFonts w:hAnsi="Arial Unicode MS"/>
          <w:b w:val="1"/>
          <w:bCs w:val="1"/>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1276" w:hanging="196"/>
        </w:pPr>
        <w:rPr>
          <w:rFonts w:hAnsi="Arial Unicode MS"/>
          <w:b w:val="1"/>
          <w:bCs w:val="1"/>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1456" w:hanging="196"/>
        </w:pPr>
        <w:rPr>
          <w:rFonts w:hAnsi="Arial Unicode MS"/>
          <w:b w:val="1"/>
          <w:bCs w:val="1"/>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1636" w:hanging="196"/>
        </w:pPr>
        <w:rPr>
          <w:rFonts w:hAnsi="Arial Unicode MS"/>
          <w:b w:val="1"/>
          <w:bCs w:val="1"/>
          <w:caps w:val="0"/>
          <w:smallCaps w:val="0"/>
          <w:strike w:val="0"/>
          <w:dstrike w:val="0"/>
          <w:outline w:val="0"/>
          <w:emboss w:val="0"/>
          <w:imprint w:val="0"/>
          <w:spacing w:val="0"/>
          <w:w w:val="100"/>
          <w:kern w:val="0"/>
          <w:position w:val="-2"/>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numbering" w:styleId="Bullet">
    <w:name w:val="Bullet"/>
    <w:pPr>
      <w:numPr>
        <w:numId w:val="1"/>
      </w:numPr>
    </w:pPr>
  </w:style>
  <w:style w:type="character" w:styleId="None">
    <w:name w:val="None"/>
  </w:style>
  <w:style w:type="character" w:styleId="Hyperlink.0">
    <w:name w:val="Hyperlink.0"/>
    <w:basedOn w:val="None"/>
    <w:next w:val="Hyperlink.0"/>
    <w:rPr>
      <w:u w:val="singl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